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45244"/>
            <wp:effectExtent l="19050" t="0" r="3175" b="0"/>
            <wp:docPr id="1" name="Рисунок 1" descr="C:\Users\админ\Desktop\IMG_20190212_16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190212_160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364" w:rsidRDefault="004D5364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98A" w:rsidRPr="0050098A" w:rsidRDefault="0050098A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Положение</w:t>
      </w:r>
    </w:p>
    <w:p w:rsidR="0050098A" w:rsidRPr="0050098A" w:rsidRDefault="00787100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</w:t>
      </w:r>
      <w:r w:rsidR="0050098A"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аттестации педагогических работников на соответствие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занимаемой должности </w:t>
      </w:r>
      <w:r w:rsidR="00787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№ </w:t>
      </w:r>
      <w:r w:rsidR="00787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098A" w:rsidRPr="0050098A" w:rsidRDefault="0050098A" w:rsidP="005B1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Общие положения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регламентирует порядок аттестации педагогических работников школы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Правовой основой аттестации педагогических работников с целью подтверждения соответствия занимаемым должностям являются: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1BA8">
        <w:rPr>
          <w:rFonts w:ascii="Times New Roman" w:hAnsi="Times New Roman" w:cs="Times New Roman"/>
          <w:sz w:val="24"/>
          <w:szCs w:val="24"/>
        </w:rPr>
        <w:t>статья</w:t>
      </w:r>
      <w:r w:rsidR="005B1BA8" w:rsidRPr="005B1BA8">
        <w:rPr>
          <w:rFonts w:ascii="Times New Roman" w:hAnsi="Times New Roman" w:cs="Times New Roman"/>
          <w:sz w:val="24"/>
          <w:szCs w:val="24"/>
        </w:rPr>
        <w:t xml:space="preserve">  49 Федерального Закона «Об образовании в Российской Федерации» от 29 декабря 2012 года № 273-ФЗ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7100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871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науки Российской Федерации от 07 апреля 2014 г. № 276 "Об утверждении Порядка проведения аттестации педагогических работников организаций, осуществляющих образовательную деятельность" (далее – Порядок аттестации)</w:t>
      </w:r>
    </w:p>
    <w:p w:rsidR="00787100" w:rsidRDefault="00787100" w:rsidP="005B1BA8">
      <w:pPr>
        <w:pStyle w:val="normal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87100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87100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87100">
        <w:rPr>
          <w:rFonts w:ascii="Times New Roman" w:eastAsia="Times New Roman" w:hAnsi="Times New Roman" w:cs="Times New Roman"/>
          <w:sz w:val="24"/>
          <w:szCs w:val="24"/>
        </w:rPr>
        <w:t xml:space="preserve"> России от 26.08.2010 № 761Н «Об утверждении единого квалификационного справочника должностей руководителей, специалистов и служащих»</w:t>
      </w:r>
    </w:p>
    <w:p w:rsidR="0050098A" w:rsidRPr="0050098A" w:rsidRDefault="00787100" w:rsidP="005B1BA8">
      <w:pPr>
        <w:pStyle w:val="normal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100">
        <w:rPr>
          <w:rFonts w:ascii="Times New Roman" w:eastAsia="Times New Roman" w:hAnsi="Times New Roman" w:cs="Times New Roman"/>
          <w:sz w:val="24"/>
          <w:szCs w:val="24"/>
        </w:rPr>
        <w:t>- Трудовой кодекс Российской Федерации</w:t>
      </w:r>
      <w:r w:rsidR="005B1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Основными задачами аттестации являются: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повышение эффективности и качества педагогического труда;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школы;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необходимости повышения квалификации педагогических работников.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работникам.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2.Организация процедуры аттестации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категорий.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 категории </w:t>
      </w:r>
      <w:proofErr w:type="gramStart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работников, подлежащих обязательной аттестации с целью подтверждения соответствия занимаемой должности относятся</w:t>
      </w:r>
      <w:proofErr w:type="gramEnd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занимающие должности, отнесенные к профессиональной квалификационной группе должностей педагогических работников.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Аттестации с целью подтверждения соответствия занимаемой должности не подлежат: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работники, проработавшие в занимаемой должности менее двух лет;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работники, находящиеся в длительном отпуске сроком до одного года.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имеющие вторую квалификационную категорию, также не подлежат аттестации, проводимой с целью подтверждения соответствия занимаемой должности.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в лице директора школы /далее - Работодатель/ направляет представление в Школьную аттестационную комиссию (далее – ШАК) в соответствии с перспективным пятилетним графиком прохождения аттестации педагогическими работниками школы 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образовательных услуг, при прохождении письменного квалификационного испытания в рамках курсов повышения квалификации и т.д.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Основанием для проведения аттестации является представление работодателя в лице заместителя директора по учебно-воспитательной работе (далее — представление).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школе для исполнения работником должностных обязанностей.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Администрация школы и профсоюзный комитет формируют аттестационную комиссию для проведения аттестации педагогических работников школы. Процедура создания и деятельности аттестационной комиссии регламентируется Положением о ШАК.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целях защиты прав педагогических работников, если аттестуемый является членом профсоюза, при наличии конфликта интересов в работе ШАК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городского профсоюзного органа.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Если </w:t>
      </w:r>
      <w:proofErr w:type="gramStart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</w:t>
      </w:r>
      <w:proofErr w:type="gramEnd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 членом профсоюза, то участие в работе ШАК представителя выборного органа профсоюзной организации необязательно.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Установленное на основании аттестации соответствие занимаемой должности действительно в течение пяти лет.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аттестации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Порядок аттестации педагогических работников с целью подтверждения соответствия занимаемым должностям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3.2.Первый этап – </w:t>
      </w: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в трудовой договор с работником пункта об обязанности проходить аттестацию;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списка работников, подлежащих аттестации, и работников, временно освобожденных от нее;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перспективного пятилетнего плана прохождения аттестации на соответствие занимаемой должности.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разъяснительной работы о целях и порядке проведения аттестации</w:t>
      </w:r>
      <w:r w:rsidRPr="005009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3.3.Второй этап – </w:t>
      </w: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Работодатель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готовит всестороннее объективное представление на аттестуемого педагогического работника;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работника от подписи представления, он представляет в ШАК заявление с соответствующим обоснованием и собственные сведения, характеризующие его трудовую деятельность за период </w:t>
      </w:r>
      <w:proofErr w:type="gramStart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 (при первичной аттестации - с даты поступления на работу</w:t>
      </w:r>
      <w:r w:rsidR="005B1B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3.3.4. Информация о дате, месте и времени проведения аттестации, письменно доводится работодателем до сведения педагогического работника, подлежащего аттестации, не </w:t>
      </w:r>
      <w:proofErr w:type="gramStart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месяц до ее начала. Факт ознакомления с такой информацией удостоверяется подписью работника с указанием соответствующей даты. В случае отказа работника от ознакомления с данной информацией работодатель составляет акт.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310C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 работника от прохождения указанной аттестации относится к нарушению трудовой дисциплины.</w:t>
      </w:r>
    </w:p>
    <w:p w:rsidR="00256953" w:rsidRPr="003E6269" w:rsidRDefault="0050098A" w:rsidP="001C0A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3.4.Третий этап - </w:t>
      </w:r>
      <w:r w:rsidR="00256953" w:rsidRPr="003E6269">
        <w:rPr>
          <w:rFonts w:ascii="Times New Roman" w:hAnsi="Times New Roman" w:cs="Times New Roman"/>
          <w:b/>
          <w:sz w:val="24"/>
          <w:szCs w:val="24"/>
        </w:rPr>
        <w:t>оценк</w:t>
      </w:r>
      <w:r w:rsidR="00F65455" w:rsidRPr="003E6269">
        <w:rPr>
          <w:rFonts w:ascii="Times New Roman" w:hAnsi="Times New Roman" w:cs="Times New Roman"/>
          <w:b/>
          <w:sz w:val="24"/>
          <w:szCs w:val="24"/>
        </w:rPr>
        <w:t>а</w:t>
      </w:r>
      <w:r w:rsidR="00256953" w:rsidRPr="003E6269">
        <w:rPr>
          <w:rFonts w:ascii="Times New Roman" w:hAnsi="Times New Roman" w:cs="Times New Roman"/>
          <w:b/>
          <w:sz w:val="24"/>
          <w:szCs w:val="24"/>
        </w:rPr>
        <w:t xml:space="preserve"> профессиональной деятельности </w:t>
      </w:r>
    </w:p>
    <w:p w:rsidR="001C0A16" w:rsidRDefault="0050098A" w:rsidP="001C0A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При аттестации на соответствие занимаемой должности </w:t>
      </w:r>
      <w:r w:rsidR="001C0A16"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процедурой является оценка профессиональной деятельности (оценка профессиональных знаний) (далее – оценка знаний)</w:t>
      </w:r>
    </w:p>
    <w:p w:rsidR="001C0A16" w:rsidRPr="001C0A16" w:rsidRDefault="001C0A16" w:rsidP="001C0A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</w:t>
      </w:r>
      <w:r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профессиональной деятельности (оценка профессиональных знаний) проводятся по методике МО и Н РТ в трех формах:</w:t>
      </w:r>
    </w:p>
    <w:p w:rsidR="001C0A16" w:rsidRPr="001C0A16" w:rsidRDefault="001C0A16" w:rsidP="001C0A1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конспекта  урока, учебного занятия;</w:t>
      </w:r>
    </w:p>
    <w:p w:rsidR="001C0A16" w:rsidRPr="001C0A16" w:rsidRDefault="001C0A16" w:rsidP="001C0A1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педагогических ситуаций;</w:t>
      </w:r>
    </w:p>
    <w:p w:rsidR="001C0A16" w:rsidRPr="001C0A16" w:rsidRDefault="001C0A16" w:rsidP="001C0A1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тестирование.</w:t>
      </w:r>
    </w:p>
    <w:p w:rsidR="001C0A16" w:rsidRPr="001C0A16" w:rsidRDefault="001C0A16" w:rsidP="001C0A1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проведения оценки профессиональных знаний определяет аттестационная комиссия по согласованию с аттестуемым работником.</w:t>
      </w:r>
    </w:p>
    <w:p w:rsidR="001C0A16" w:rsidRPr="001C0A16" w:rsidRDefault="001C0A16" w:rsidP="001C0A1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профессиональных знаний в форме решения педагогических ситуаций  предлагаются педагогическим работникам, в должностные обязанности которых не  входит проведение уроков, учебных занятий.</w:t>
      </w:r>
    </w:p>
    <w:p w:rsidR="001C0A16" w:rsidRDefault="00F65455" w:rsidP="001C0A1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098A"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098A"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0A16"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оценки профессиональных знаний составляет три часа от начала процедуры. График, содержание и порядок проведения оценки профессиональных знаний регламентируются распорядительными актами организаци</w:t>
      </w:r>
      <w:r w:rsidR="00562C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C0A16" w:rsidRPr="001C0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01D" w:rsidRPr="00616094" w:rsidRDefault="00562CE4" w:rsidP="008E701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3E62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701D" w:rsidRPr="00616094">
        <w:rPr>
          <w:rFonts w:ascii="Times New Roman" w:hAnsi="Times New Roman"/>
          <w:sz w:val="24"/>
          <w:szCs w:val="24"/>
        </w:rPr>
        <w:t xml:space="preserve">Для осуществления всестороннего анализа </w:t>
      </w:r>
      <w:proofErr w:type="gramStart"/>
      <w:r w:rsidR="008E701D" w:rsidRPr="00616094">
        <w:rPr>
          <w:rFonts w:ascii="Times New Roman" w:hAnsi="Times New Roman"/>
          <w:sz w:val="24"/>
          <w:szCs w:val="24"/>
        </w:rPr>
        <w:t>результатов профессиональной деятельности педагогических работников, выходящих на аттестацию с целью подтверждения соответствия занимаемой должности директором школы создаются</w:t>
      </w:r>
      <w:proofErr w:type="gramEnd"/>
      <w:r w:rsidR="008E701D" w:rsidRPr="00616094">
        <w:rPr>
          <w:rFonts w:ascii="Times New Roman" w:hAnsi="Times New Roman"/>
          <w:sz w:val="24"/>
          <w:szCs w:val="24"/>
        </w:rPr>
        <w:t xml:space="preserve"> экспертные группы (комиссии)</w:t>
      </w:r>
      <w:r w:rsidR="008E701D">
        <w:rPr>
          <w:rFonts w:ascii="Times New Roman" w:hAnsi="Times New Roman"/>
          <w:sz w:val="24"/>
          <w:szCs w:val="24"/>
        </w:rPr>
        <w:t xml:space="preserve"> и утверждаются приказом директора</w:t>
      </w:r>
      <w:r w:rsidR="008E701D" w:rsidRPr="00616094">
        <w:rPr>
          <w:rFonts w:ascii="Times New Roman" w:hAnsi="Times New Roman"/>
          <w:sz w:val="24"/>
          <w:szCs w:val="24"/>
        </w:rPr>
        <w:t>.</w:t>
      </w:r>
    </w:p>
    <w:p w:rsidR="008E701D" w:rsidRPr="00616094" w:rsidRDefault="00562CE4" w:rsidP="008E701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3E62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701D" w:rsidRPr="00616094">
        <w:rPr>
          <w:rFonts w:ascii="Times New Roman" w:hAnsi="Times New Roman"/>
          <w:sz w:val="24"/>
          <w:szCs w:val="24"/>
        </w:rPr>
        <w:t>Экспертные группы формируются по должностям работников образования из специалистов соответствующей предметной области, квалифицированных педагогических и руководящих работников, имеющих высшую или первую квалификационную категорию.</w:t>
      </w:r>
    </w:p>
    <w:p w:rsidR="008E701D" w:rsidRPr="00616094" w:rsidRDefault="008E701D" w:rsidP="008E701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3.4.6. </w:t>
      </w:r>
      <w:r w:rsidRPr="00616094">
        <w:rPr>
          <w:rFonts w:ascii="Times New Roman" w:hAnsi="Times New Roman"/>
          <w:sz w:val="24"/>
          <w:szCs w:val="24"/>
        </w:rPr>
        <w:t>Количество экспертов в группе зависит от количества аттестуемых работников. Численность экспертной группы не должна быть меньше 3-х человек.</w:t>
      </w:r>
    </w:p>
    <w:p w:rsidR="008E701D" w:rsidRPr="00616094" w:rsidRDefault="008E701D" w:rsidP="008E701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3.4.7. </w:t>
      </w:r>
      <w:r w:rsidRPr="00616094">
        <w:rPr>
          <w:rFonts w:ascii="Times New Roman" w:hAnsi="Times New Roman"/>
          <w:sz w:val="24"/>
          <w:szCs w:val="24"/>
        </w:rPr>
        <w:t>Из членов экспертной группы назначается руководитель, который несет ответственность за организацию и координацию деятельности экспертной группы, за соблюдение законных прав и интересов аттестуемых работников при проведении экспертной оценки.</w:t>
      </w:r>
    </w:p>
    <w:p w:rsidR="008E701D" w:rsidRPr="00616094" w:rsidRDefault="008E701D" w:rsidP="008E701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3.4.8.</w:t>
      </w:r>
      <w:r w:rsidRPr="00616094">
        <w:rPr>
          <w:rFonts w:ascii="Times New Roman" w:hAnsi="Times New Roman"/>
          <w:sz w:val="24"/>
          <w:szCs w:val="24"/>
        </w:rPr>
        <w:t>Руководитель экспертной группы:</w:t>
      </w:r>
    </w:p>
    <w:p w:rsidR="008E701D" w:rsidRPr="0040361D" w:rsidRDefault="008E701D" w:rsidP="008E701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обеспечивает инструктирование и консультирование членов экспертной группы;</w:t>
      </w:r>
    </w:p>
    <w:p w:rsidR="008E701D" w:rsidRPr="0040361D" w:rsidRDefault="008E701D" w:rsidP="008E701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организует деятельность экспертной группы в соответствии с направлением работы и настоящим Положением;</w:t>
      </w:r>
    </w:p>
    <w:p w:rsidR="008E701D" w:rsidRPr="0040361D" w:rsidRDefault="008E701D" w:rsidP="008E701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распределяет обязанности членов экспертной группы;</w:t>
      </w:r>
    </w:p>
    <w:p w:rsidR="008E701D" w:rsidRPr="0040361D" w:rsidRDefault="008E701D" w:rsidP="008E701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обеспечивает организацию и проведение экспертной оценки профессиональной деятельности педагогических работников;</w:t>
      </w:r>
    </w:p>
    <w:p w:rsidR="008E701D" w:rsidRPr="0040361D" w:rsidRDefault="008E701D" w:rsidP="008E701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анализирует, обобщает материалы, представленные членами экспертной группы по итогам работы;</w:t>
      </w:r>
    </w:p>
    <w:p w:rsidR="008E701D" w:rsidRPr="0040361D" w:rsidRDefault="008E701D" w:rsidP="008E701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lastRenderedPageBreak/>
        <w:t>подписывает экспертные заключения и по итогам заседаний экспертной группы.</w:t>
      </w:r>
    </w:p>
    <w:p w:rsidR="008E701D" w:rsidRPr="0040361D" w:rsidRDefault="008E701D" w:rsidP="008E701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3.4.9</w:t>
      </w:r>
      <w:r w:rsidRPr="0040361D">
        <w:rPr>
          <w:rFonts w:ascii="Times New Roman" w:hAnsi="Times New Roman"/>
          <w:sz w:val="24"/>
          <w:szCs w:val="24"/>
        </w:rPr>
        <w:t>. Члены экспертной группы:</w:t>
      </w:r>
    </w:p>
    <w:p w:rsidR="008E701D" w:rsidRPr="0040361D" w:rsidRDefault="008E701D" w:rsidP="008E701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осуществляют экспертную оценку профессиональной деятельности педагогических работников;</w:t>
      </w:r>
    </w:p>
    <w:p w:rsidR="008E701D" w:rsidRPr="0040361D" w:rsidRDefault="008E701D" w:rsidP="008E701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оформляют протоколы экспертной оценки;</w:t>
      </w:r>
    </w:p>
    <w:p w:rsidR="0050098A" w:rsidRPr="008E701D" w:rsidRDefault="008E701D" w:rsidP="008E701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40361D">
        <w:rPr>
          <w:rFonts w:ascii="Times New Roman" w:hAnsi="Times New Roman"/>
          <w:sz w:val="24"/>
          <w:szCs w:val="24"/>
        </w:rPr>
        <w:t>подписывают экспертные заключения.</w:t>
      </w:r>
    </w:p>
    <w:p w:rsidR="0050098A" w:rsidRPr="0050098A" w:rsidRDefault="0050098A" w:rsidP="0050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3.5.Четвертый этап – </w:t>
      </w:r>
      <w:r w:rsidRPr="0050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решения.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Решение о соответствии (не соответствии) педагогического работника занимаемой должности принимает ШАК на основании экспертного заключения.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Педагогический работник имеет право лично присутствовать при его аттестации на заседании ШАК, о чем письменно уведомляет ШАК при ознакомлении с представлением работодателя.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По результатам аттестации педагогического </w:t>
      </w:r>
      <w:proofErr w:type="gramStart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подтверждения соответствия занимаемой должности ШАК принимает одно из следующих решений: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78613E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Решение аттестационной комиссии оформляется протоколом.</w:t>
      </w:r>
    </w:p>
    <w:p w:rsidR="0078613E" w:rsidRPr="0078613E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</w:t>
      </w:r>
      <w:proofErr w:type="gramStart"/>
      <w:r w:rsidR="0078613E" w:rsidRPr="0078613E">
        <w:rPr>
          <w:rFonts w:ascii="Times New Roman" w:hAnsi="Times New Roman" w:cs="Times New Roman"/>
          <w:sz w:val="24"/>
          <w:szCs w:val="24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</w:p>
    <w:p w:rsid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3.5.6. По итогам аттестации:</w:t>
      </w:r>
    </w:p>
    <w:p w:rsidR="0078613E" w:rsidRDefault="0078613E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знакомит педагогического работника</w:t>
      </w:r>
      <w:r w:rsidRPr="0078613E">
        <w:rPr>
          <w:sz w:val="24"/>
          <w:szCs w:val="24"/>
        </w:rPr>
        <w:t xml:space="preserve"> </w:t>
      </w:r>
      <w:r w:rsidRPr="0078613E">
        <w:rPr>
          <w:rFonts w:ascii="Times New Roman" w:hAnsi="Times New Roman" w:cs="Times New Roman"/>
          <w:sz w:val="24"/>
          <w:szCs w:val="24"/>
        </w:rPr>
        <w:t>с выпиской из протокола под роспись в течение трех рабочих дней после ее составления</w:t>
      </w:r>
      <w:r w:rsidR="003E6269">
        <w:rPr>
          <w:rFonts w:ascii="Times New Roman" w:hAnsi="Times New Roman" w:cs="Times New Roman"/>
          <w:sz w:val="24"/>
          <w:szCs w:val="24"/>
        </w:rPr>
        <w:t xml:space="preserve">. Выписка из </w:t>
      </w:r>
      <w:r w:rsidR="003E6269" w:rsidRPr="003E6269">
        <w:rPr>
          <w:rFonts w:ascii="Times New Roman" w:hAnsi="Times New Roman" w:cs="Times New Roman"/>
          <w:sz w:val="24"/>
          <w:szCs w:val="24"/>
        </w:rPr>
        <w:t>протокола хранится в личном деле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613E" w:rsidRPr="0050098A" w:rsidRDefault="0078613E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 приказ по школе о соответствии (не соответствии) работника занимаемой должности</w:t>
      </w:r>
      <w:r w:rsidRPr="0078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30 календарных дней </w:t>
      </w:r>
      <w:proofErr w:type="gramStart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ШАК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производится соответствующая запись в трудовой книжке;</w:t>
      </w:r>
    </w:p>
    <w:p w:rsidR="0050098A" w:rsidRPr="0050098A" w:rsidRDefault="0050098A" w:rsidP="0050098A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98A">
        <w:rPr>
          <w:rFonts w:ascii="Times New Roman" w:eastAsia="Times New Roman" w:hAnsi="Times New Roman" w:cs="Times New Roman"/>
          <w:sz w:val="24"/>
          <w:szCs w:val="24"/>
          <w:lang w:eastAsia="ru-RU"/>
        </w:rPr>
        <w:t>3.6.Установленное на основании аттестации соответствие работника занимаемой должности действительно в течение пяти лет.</w:t>
      </w:r>
    </w:p>
    <w:p w:rsidR="004C1515" w:rsidRPr="00787100" w:rsidRDefault="004D5364">
      <w:pPr>
        <w:rPr>
          <w:rFonts w:ascii="Times New Roman" w:hAnsi="Times New Roman" w:cs="Times New Roman"/>
          <w:sz w:val="24"/>
          <w:szCs w:val="24"/>
        </w:rPr>
      </w:pPr>
    </w:p>
    <w:sectPr w:rsidR="004C1515" w:rsidRPr="00787100" w:rsidSect="00AE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7685"/>
    <w:multiLevelType w:val="hybridMultilevel"/>
    <w:tmpl w:val="5106C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D12C7"/>
    <w:multiLevelType w:val="hybridMultilevel"/>
    <w:tmpl w:val="31BA3A18"/>
    <w:lvl w:ilvl="0" w:tplc="5606B8E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70A7"/>
    <w:multiLevelType w:val="multilevel"/>
    <w:tmpl w:val="1594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5D04BD"/>
    <w:multiLevelType w:val="hybridMultilevel"/>
    <w:tmpl w:val="E13A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098A"/>
    <w:rsid w:val="000005D8"/>
    <w:rsid w:val="000C4DA6"/>
    <w:rsid w:val="001C0A16"/>
    <w:rsid w:val="00256953"/>
    <w:rsid w:val="00310CB3"/>
    <w:rsid w:val="003E6269"/>
    <w:rsid w:val="004D5364"/>
    <w:rsid w:val="0050098A"/>
    <w:rsid w:val="00562CE4"/>
    <w:rsid w:val="005B1BA8"/>
    <w:rsid w:val="007112A5"/>
    <w:rsid w:val="0078613E"/>
    <w:rsid w:val="00787100"/>
    <w:rsid w:val="008E701D"/>
    <w:rsid w:val="00AE4BC3"/>
    <w:rsid w:val="00B43522"/>
    <w:rsid w:val="00F65455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0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787100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uiPriority w:val="34"/>
    <w:qFormat/>
    <w:rsid w:val="008E701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2019-02-07T05:47:00Z</cp:lastPrinted>
  <dcterms:created xsi:type="dcterms:W3CDTF">2019-02-06T10:18:00Z</dcterms:created>
  <dcterms:modified xsi:type="dcterms:W3CDTF">2019-02-12T13:12:00Z</dcterms:modified>
</cp:coreProperties>
</file>